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80" w:rsidRDefault="009B7F80" w:rsidP="004562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5622A" w:rsidRPr="0045622A" w:rsidRDefault="009B7F80" w:rsidP="004562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5622A" w:rsidRPr="0045622A">
        <w:rPr>
          <w:rFonts w:ascii="Times New Roman" w:hAnsi="Times New Roman" w:cs="Times New Roman"/>
          <w:b/>
          <w:sz w:val="24"/>
          <w:szCs w:val="24"/>
        </w:rPr>
        <w:t xml:space="preserve"> деятельности и кад</w:t>
      </w:r>
      <w:r w:rsidR="0045622A">
        <w:rPr>
          <w:rFonts w:ascii="Times New Roman" w:hAnsi="Times New Roman" w:cs="Times New Roman"/>
          <w:b/>
          <w:sz w:val="24"/>
          <w:szCs w:val="24"/>
        </w:rPr>
        <w:t xml:space="preserve">рах научных организаций </w:t>
      </w:r>
      <w:r>
        <w:rPr>
          <w:rFonts w:ascii="Times New Roman" w:hAnsi="Times New Roman" w:cs="Times New Roman"/>
          <w:b/>
          <w:sz w:val="24"/>
          <w:szCs w:val="24"/>
        </w:rPr>
        <w:t>Мурманской области</w:t>
      </w:r>
    </w:p>
    <w:p w:rsidR="0045622A" w:rsidRPr="0045622A" w:rsidRDefault="0045622A" w:rsidP="0045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22A" w:rsidRDefault="00700CCC" w:rsidP="0045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5622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5622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5622A" w:rsidRPr="0045622A">
        <w:rPr>
          <w:rFonts w:ascii="Times New Roman" w:hAnsi="Times New Roman" w:cs="Times New Roman"/>
          <w:sz w:val="24"/>
          <w:szCs w:val="24"/>
        </w:rPr>
        <w:t xml:space="preserve">научными исследованиями и разработками </w:t>
      </w:r>
      <w:r w:rsidR="001210DF">
        <w:rPr>
          <w:rFonts w:ascii="Times New Roman" w:hAnsi="Times New Roman" w:cs="Times New Roman"/>
          <w:sz w:val="24"/>
          <w:szCs w:val="24"/>
        </w:rPr>
        <w:t xml:space="preserve">(НИР) </w:t>
      </w:r>
      <w:r w:rsidR="0045622A" w:rsidRPr="0045622A">
        <w:rPr>
          <w:rFonts w:ascii="Times New Roman" w:hAnsi="Times New Roman" w:cs="Times New Roman"/>
          <w:sz w:val="24"/>
          <w:szCs w:val="24"/>
        </w:rPr>
        <w:t xml:space="preserve">в Мурманской области занимались </w:t>
      </w:r>
      <w:r w:rsidR="00D96A5F">
        <w:rPr>
          <w:rFonts w:ascii="Times New Roman" w:hAnsi="Times New Roman" w:cs="Times New Roman"/>
          <w:sz w:val="24"/>
          <w:szCs w:val="24"/>
        </w:rPr>
        <w:t>33</w:t>
      </w:r>
      <w:r w:rsidR="0045622A" w:rsidRPr="0045622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96A5F">
        <w:rPr>
          <w:rFonts w:ascii="Times New Roman" w:hAnsi="Times New Roman" w:cs="Times New Roman"/>
          <w:sz w:val="24"/>
          <w:szCs w:val="24"/>
        </w:rPr>
        <w:t>и</w:t>
      </w:r>
      <w:r w:rsidR="009B7F80">
        <w:rPr>
          <w:rFonts w:ascii="Times New Roman" w:hAnsi="Times New Roman" w:cs="Times New Roman"/>
          <w:sz w:val="24"/>
          <w:szCs w:val="24"/>
        </w:rPr>
        <w:t xml:space="preserve"> (без субъектов малого предпринимательства)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две организации </w:t>
      </w:r>
      <w:r w:rsidRPr="0045622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 области нанотехнологий</w:t>
      </w:r>
      <w:r w:rsidR="0045622A" w:rsidRPr="0045622A">
        <w:rPr>
          <w:rFonts w:ascii="Times New Roman" w:hAnsi="Times New Roman" w:cs="Times New Roman"/>
          <w:sz w:val="24"/>
          <w:szCs w:val="24"/>
        </w:rPr>
        <w:t xml:space="preserve">. </w:t>
      </w:r>
      <w:r w:rsidR="000B611A">
        <w:rPr>
          <w:rFonts w:ascii="Times New Roman" w:hAnsi="Times New Roman" w:cs="Times New Roman"/>
          <w:sz w:val="24"/>
          <w:szCs w:val="24"/>
        </w:rPr>
        <w:t>В</w:t>
      </w:r>
      <w:r w:rsidR="0045622A" w:rsidRPr="0045622A">
        <w:rPr>
          <w:rFonts w:ascii="Times New Roman" w:hAnsi="Times New Roman" w:cs="Times New Roman"/>
          <w:sz w:val="24"/>
          <w:szCs w:val="24"/>
        </w:rPr>
        <w:t xml:space="preserve"> организационной структуре науки преобладали научно-исследовательские институты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сектора</w:t>
      </w:r>
      <w:r w:rsidR="0045622A" w:rsidRPr="0045622A">
        <w:rPr>
          <w:rFonts w:ascii="Times New Roman" w:hAnsi="Times New Roman" w:cs="Times New Roman"/>
          <w:sz w:val="24"/>
          <w:szCs w:val="24"/>
        </w:rPr>
        <w:t>, в которых было сосредоточено подавляющее большинс</w:t>
      </w:r>
      <w:r w:rsidR="0045622A">
        <w:rPr>
          <w:rFonts w:ascii="Times New Roman" w:hAnsi="Times New Roman" w:cs="Times New Roman"/>
          <w:sz w:val="24"/>
          <w:szCs w:val="24"/>
        </w:rPr>
        <w:t>тво научных кадров (</w:t>
      </w:r>
      <w:r>
        <w:rPr>
          <w:rFonts w:ascii="Times New Roman" w:hAnsi="Times New Roman" w:cs="Times New Roman"/>
          <w:sz w:val="24"/>
          <w:szCs w:val="24"/>
        </w:rPr>
        <w:t>более</w:t>
      </w:r>
      <w:r w:rsidR="0045622A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5</w:t>
      </w:r>
      <w:r w:rsidR="00EB5FD9">
        <w:rPr>
          <w:rFonts w:ascii="Times New Roman" w:hAnsi="Times New Roman" w:cs="Times New Roman"/>
          <w:sz w:val="24"/>
          <w:szCs w:val="24"/>
        </w:rPr>
        <w:t xml:space="preserve"> процентов)</w:t>
      </w:r>
      <w:r w:rsidR="0045622A">
        <w:rPr>
          <w:rFonts w:ascii="Times New Roman" w:hAnsi="Times New Roman" w:cs="Times New Roman"/>
          <w:sz w:val="24"/>
          <w:szCs w:val="24"/>
        </w:rPr>
        <w:t>.</w:t>
      </w:r>
    </w:p>
    <w:p w:rsidR="00BD2337" w:rsidRDefault="00C639DC" w:rsidP="0045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45622A" w:rsidRPr="0045622A">
        <w:rPr>
          <w:rFonts w:ascii="Times New Roman" w:hAnsi="Times New Roman" w:cs="Times New Roman"/>
          <w:sz w:val="24"/>
          <w:szCs w:val="24"/>
        </w:rPr>
        <w:t>исленность штатных работников организаций</w:t>
      </w:r>
      <w:r w:rsidR="00EB5FD9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45622A" w:rsidRPr="0045622A">
        <w:rPr>
          <w:rFonts w:ascii="Times New Roman" w:hAnsi="Times New Roman" w:cs="Times New Roman"/>
          <w:sz w:val="24"/>
          <w:szCs w:val="24"/>
        </w:rPr>
        <w:t xml:space="preserve">, выполнявших научные исследования и разработки,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5622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5622A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5622A">
        <w:rPr>
          <w:rFonts w:ascii="Times New Roman" w:hAnsi="Times New Roman" w:cs="Times New Roman"/>
          <w:sz w:val="24"/>
          <w:szCs w:val="24"/>
        </w:rPr>
        <w:t xml:space="preserve"> годах </w:t>
      </w:r>
      <w:r w:rsidR="0045622A" w:rsidRPr="0045622A">
        <w:rPr>
          <w:rFonts w:ascii="Times New Roman" w:hAnsi="Times New Roman" w:cs="Times New Roman"/>
          <w:sz w:val="24"/>
          <w:szCs w:val="24"/>
        </w:rPr>
        <w:t xml:space="preserve">составляла около 2 тысяч человек. </w:t>
      </w:r>
      <w:r w:rsidR="00EB5FD9">
        <w:rPr>
          <w:rFonts w:ascii="Times New Roman" w:hAnsi="Times New Roman" w:cs="Times New Roman"/>
          <w:sz w:val="24"/>
          <w:szCs w:val="24"/>
        </w:rPr>
        <w:t>Из них</w:t>
      </w:r>
      <w:r w:rsidR="0045622A" w:rsidRPr="00456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почти</w:t>
      </w:r>
      <w:r w:rsidR="006272A0">
        <w:rPr>
          <w:rFonts w:ascii="Times New Roman" w:hAnsi="Times New Roman" w:cs="Times New Roman"/>
          <w:sz w:val="24"/>
          <w:szCs w:val="24"/>
        </w:rPr>
        <w:t xml:space="preserve"> 60</w:t>
      </w:r>
      <w:r w:rsidR="00EB5FD9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45622A" w:rsidRPr="0045622A">
        <w:rPr>
          <w:rFonts w:ascii="Times New Roman" w:hAnsi="Times New Roman" w:cs="Times New Roman"/>
          <w:sz w:val="24"/>
          <w:szCs w:val="24"/>
        </w:rPr>
        <w:t xml:space="preserve"> непосредственно участвовали в </w:t>
      </w:r>
      <w:r w:rsidR="006272A0">
        <w:rPr>
          <w:rFonts w:ascii="Times New Roman" w:hAnsi="Times New Roman" w:cs="Times New Roman"/>
          <w:sz w:val="24"/>
          <w:szCs w:val="24"/>
        </w:rPr>
        <w:t>НИР</w:t>
      </w:r>
      <w:r>
        <w:rPr>
          <w:rFonts w:ascii="Times New Roman" w:hAnsi="Times New Roman" w:cs="Times New Roman"/>
          <w:sz w:val="24"/>
          <w:szCs w:val="24"/>
        </w:rPr>
        <w:t xml:space="preserve"> (исследователи и техники), </w:t>
      </w:r>
      <w:r w:rsidRPr="0045622A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>
        <w:rPr>
          <w:rFonts w:ascii="Times New Roman" w:hAnsi="Times New Roman" w:cs="Times New Roman"/>
          <w:sz w:val="24"/>
          <w:szCs w:val="24"/>
        </w:rPr>
        <w:t xml:space="preserve">из них были </w:t>
      </w:r>
      <w:r w:rsidRPr="0045622A">
        <w:rPr>
          <w:rFonts w:ascii="Times New Roman" w:hAnsi="Times New Roman" w:cs="Times New Roman"/>
          <w:sz w:val="24"/>
          <w:szCs w:val="24"/>
        </w:rPr>
        <w:t>заняты в области естественных и технических наук.</w:t>
      </w:r>
    </w:p>
    <w:p w:rsidR="0045622A" w:rsidRPr="0045622A" w:rsidRDefault="00C639DC" w:rsidP="0045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5622A">
        <w:rPr>
          <w:rFonts w:ascii="Times New Roman" w:hAnsi="Times New Roman" w:cs="Times New Roman"/>
          <w:sz w:val="24"/>
          <w:szCs w:val="24"/>
        </w:rPr>
        <w:t>чёную степень докт</w:t>
      </w:r>
      <w:r>
        <w:rPr>
          <w:rFonts w:ascii="Times New Roman" w:hAnsi="Times New Roman" w:cs="Times New Roman"/>
          <w:sz w:val="24"/>
          <w:szCs w:val="24"/>
        </w:rPr>
        <w:t>ора наук</w:t>
      </w:r>
      <w:r w:rsidRPr="0045622A">
        <w:rPr>
          <w:rFonts w:ascii="Times New Roman" w:hAnsi="Times New Roman" w:cs="Times New Roman"/>
          <w:sz w:val="24"/>
          <w:szCs w:val="24"/>
        </w:rPr>
        <w:t xml:space="preserve"> имели 12</w:t>
      </w:r>
      <w:r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45622A">
        <w:rPr>
          <w:rFonts w:ascii="Times New Roman" w:hAnsi="Times New Roman" w:cs="Times New Roman"/>
          <w:sz w:val="24"/>
          <w:szCs w:val="24"/>
        </w:rPr>
        <w:t xml:space="preserve"> </w:t>
      </w:r>
      <w:r w:rsidR="0045622A" w:rsidRPr="0045622A">
        <w:rPr>
          <w:rFonts w:ascii="Times New Roman" w:hAnsi="Times New Roman" w:cs="Times New Roman"/>
          <w:sz w:val="24"/>
          <w:szCs w:val="24"/>
        </w:rPr>
        <w:t>исследователей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6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кандидата наук – </w:t>
      </w:r>
      <w:r w:rsidR="00EB5FD9">
        <w:rPr>
          <w:rFonts w:ascii="Times New Roman" w:hAnsi="Times New Roman" w:cs="Times New Roman"/>
          <w:sz w:val="24"/>
          <w:szCs w:val="24"/>
        </w:rPr>
        <w:t>42 процента</w:t>
      </w:r>
      <w:r w:rsidR="0045622A">
        <w:rPr>
          <w:rFonts w:ascii="Times New Roman" w:hAnsi="Times New Roman" w:cs="Times New Roman"/>
          <w:sz w:val="24"/>
          <w:szCs w:val="24"/>
        </w:rPr>
        <w:t>.</w:t>
      </w:r>
      <w:r w:rsidR="00BD2337">
        <w:rPr>
          <w:rFonts w:ascii="Times New Roman" w:hAnsi="Times New Roman" w:cs="Times New Roman"/>
          <w:sz w:val="24"/>
          <w:szCs w:val="24"/>
        </w:rPr>
        <w:t xml:space="preserve"> </w:t>
      </w:r>
      <w:r w:rsidR="0045622A" w:rsidRPr="0045622A">
        <w:rPr>
          <w:rFonts w:ascii="Times New Roman" w:hAnsi="Times New Roman" w:cs="Times New Roman"/>
          <w:sz w:val="24"/>
          <w:szCs w:val="24"/>
        </w:rPr>
        <w:t>В численности исследователей женщин насчитывалось около 4</w:t>
      </w:r>
      <w:r w:rsidR="00C8138D">
        <w:rPr>
          <w:rFonts w:ascii="Times New Roman" w:hAnsi="Times New Roman" w:cs="Times New Roman"/>
          <w:sz w:val="24"/>
          <w:szCs w:val="24"/>
        </w:rPr>
        <w:t>5 процентов</w:t>
      </w:r>
      <w:r w:rsidR="0045622A" w:rsidRPr="004562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5622A">
        <w:rPr>
          <w:rFonts w:ascii="Times New Roman" w:hAnsi="Times New Roman" w:cs="Times New Roman"/>
          <w:sz w:val="24"/>
          <w:szCs w:val="24"/>
        </w:rPr>
        <w:t xml:space="preserve">реди докторов наук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5622A" w:rsidRPr="0045622A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доля</w:t>
      </w:r>
      <w:r w:rsidR="0045622A" w:rsidRPr="0045622A">
        <w:rPr>
          <w:rFonts w:ascii="Times New Roman" w:hAnsi="Times New Roman" w:cs="Times New Roman"/>
          <w:sz w:val="24"/>
          <w:szCs w:val="24"/>
        </w:rPr>
        <w:t xml:space="preserve"> составляла </w:t>
      </w:r>
      <w:r w:rsidR="00C8138D">
        <w:rPr>
          <w:rFonts w:ascii="Times New Roman" w:hAnsi="Times New Roman" w:cs="Times New Roman"/>
          <w:sz w:val="24"/>
          <w:szCs w:val="24"/>
        </w:rPr>
        <w:t>24 процента</w:t>
      </w:r>
      <w:r w:rsidR="0045622A">
        <w:rPr>
          <w:rFonts w:ascii="Times New Roman" w:hAnsi="Times New Roman" w:cs="Times New Roman"/>
          <w:sz w:val="24"/>
          <w:szCs w:val="24"/>
        </w:rPr>
        <w:t>, среди кандидатов наук – 43</w:t>
      </w:r>
      <w:r w:rsidR="00C8138D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45622A">
        <w:rPr>
          <w:rFonts w:ascii="Times New Roman" w:hAnsi="Times New Roman" w:cs="Times New Roman"/>
          <w:sz w:val="24"/>
          <w:szCs w:val="24"/>
        </w:rPr>
        <w:t>.</w:t>
      </w:r>
    </w:p>
    <w:p w:rsidR="00260D12" w:rsidRDefault="00BD2337" w:rsidP="0026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возраст исследователей с 2014 года увеличился на один год и составил </w:t>
      </w:r>
      <w:r w:rsidR="00441252">
        <w:rPr>
          <w:rFonts w:ascii="Times New Roman" w:hAnsi="Times New Roman" w:cs="Times New Roman"/>
          <w:sz w:val="24"/>
          <w:szCs w:val="24"/>
        </w:rPr>
        <w:t xml:space="preserve">49 лет (целевой индикатор Стратегии инновационного развития Российской Федерации: к 2020 году – 43 года). </w:t>
      </w:r>
    </w:p>
    <w:p w:rsidR="00D050D1" w:rsidRDefault="00C639DC" w:rsidP="0045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Внутренние</w:t>
      </w:r>
      <w:r w:rsidR="0045622A" w:rsidRPr="0045622A">
        <w:rPr>
          <w:rFonts w:ascii="Times New Roman" w:hAnsi="Times New Roman" w:cs="Times New Roman"/>
          <w:sz w:val="24"/>
          <w:szCs w:val="24"/>
        </w:rPr>
        <w:t xml:space="preserve"> затрат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5622A" w:rsidRPr="0045622A">
        <w:rPr>
          <w:rFonts w:ascii="Times New Roman" w:hAnsi="Times New Roman" w:cs="Times New Roman"/>
          <w:sz w:val="24"/>
          <w:szCs w:val="24"/>
        </w:rPr>
        <w:t xml:space="preserve"> на исследования и разработки </w:t>
      </w:r>
      <w:r>
        <w:rPr>
          <w:rFonts w:ascii="Times New Roman" w:hAnsi="Times New Roman" w:cs="Times New Roman"/>
          <w:sz w:val="24"/>
          <w:szCs w:val="24"/>
        </w:rPr>
        <w:t xml:space="preserve">достигли </w:t>
      </w:r>
      <w:r w:rsidR="0045622A" w:rsidRPr="0045622A">
        <w:rPr>
          <w:rFonts w:ascii="Times New Roman" w:hAnsi="Times New Roman" w:cs="Times New Roman"/>
          <w:sz w:val="24"/>
          <w:szCs w:val="24"/>
        </w:rPr>
        <w:t>в 201</w:t>
      </w:r>
      <w:r w:rsidR="00260D12">
        <w:rPr>
          <w:rFonts w:ascii="Times New Roman" w:hAnsi="Times New Roman" w:cs="Times New Roman"/>
          <w:sz w:val="24"/>
          <w:szCs w:val="24"/>
        </w:rPr>
        <w:t>8</w:t>
      </w:r>
      <w:r w:rsidR="0045622A" w:rsidRPr="0045622A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D12">
        <w:rPr>
          <w:rFonts w:ascii="Times New Roman" w:hAnsi="Times New Roman" w:cs="Times New Roman"/>
          <w:sz w:val="24"/>
          <w:szCs w:val="24"/>
        </w:rPr>
        <w:t>2,6</w:t>
      </w:r>
      <w:r w:rsidR="0045622A" w:rsidRPr="0045622A">
        <w:rPr>
          <w:rFonts w:ascii="Times New Roman" w:hAnsi="Times New Roman" w:cs="Times New Roman"/>
          <w:sz w:val="24"/>
          <w:szCs w:val="24"/>
        </w:rPr>
        <w:t xml:space="preserve"> миллиард</w:t>
      </w:r>
      <w:r w:rsidR="00260D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рублей. Основным источником их финансирования являлись </w:t>
      </w:r>
      <w:r w:rsidRPr="0045622A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а федерального бюджета с долей </w:t>
      </w:r>
      <w:r w:rsidR="00D050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3</w:t>
      </w:r>
      <w:r w:rsidR="00D050D1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778C">
        <w:rPr>
          <w:rFonts w:ascii="Times New Roman" w:hAnsi="Times New Roman" w:cs="Times New Roman"/>
          <w:sz w:val="24"/>
          <w:szCs w:val="24"/>
        </w:rPr>
        <w:t xml:space="preserve"> Более 40 процентов внутренних затрат на </w:t>
      </w:r>
      <w:r w:rsidR="00DE6E12">
        <w:rPr>
          <w:rFonts w:ascii="Times New Roman" w:hAnsi="Times New Roman" w:cs="Times New Roman"/>
          <w:sz w:val="24"/>
          <w:szCs w:val="24"/>
        </w:rPr>
        <w:t>НИР</w:t>
      </w:r>
      <w:r w:rsidR="007C778C">
        <w:rPr>
          <w:rFonts w:ascii="Times New Roman" w:hAnsi="Times New Roman" w:cs="Times New Roman"/>
          <w:sz w:val="24"/>
          <w:szCs w:val="24"/>
        </w:rPr>
        <w:t xml:space="preserve"> в 2018 году </w:t>
      </w:r>
      <w:r w:rsidR="007C778C" w:rsidRPr="003B321A">
        <w:rPr>
          <w:rFonts w:ascii="Times New Roman" w:hAnsi="Times New Roman" w:cs="Times New Roman"/>
          <w:sz w:val="24"/>
          <w:szCs w:val="24"/>
        </w:rPr>
        <w:t>приходилось</w:t>
      </w:r>
      <w:r w:rsidR="003B321A">
        <w:rPr>
          <w:rFonts w:ascii="Times New Roman" w:hAnsi="Times New Roman" w:cs="Times New Roman"/>
          <w:sz w:val="24"/>
          <w:szCs w:val="24"/>
        </w:rPr>
        <w:t xml:space="preserve"> </w:t>
      </w:r>
      <w:r w:rsidR="007C778C">
        <w:rPr>
          <w:rFonts w:ascii="Times New Roman" w:hAnsi="Times New Roman" w:cs="Times New Roman"/>
          <w:sz w:val="24"/>
          <w:szCs w:val="24"/>
        </w:rPr>
        <w:t>на одно из приоритетных направлений развития науки</w:t>
      </w:r>
      <w:r w:rsidR="00C137D8">
        <w:rPr>
          <w:rFonts w:ascii="Times New Roman" w:hAnsi="Times New Roman" w:cs="Times New Roman"/>
          <w:sz w:val="24"/>
          <w:szCs w:val="24"/>
        </w:rPr>
        <w:t>, технологий и техники</w:t>
      </w:r>
      <w:r w:rsidR="007C778C">
        <w:rPr>
          <w:rFonts w:ascii="Times New Roman" w:hAnsi="Times New Roman" w:cs="Times New Roman"/>
          <w:sz w:val="24"/>
          <w:szCs w:val="24"/>
        </w:rPr>
        <w:t xml:space="preserve"> – рациональное природопользование. </w:t>
      </w:r>
    </w:p>
    <w:p w:rsidR="00C639DC" w:rsidRDefault="00C639DC" w:rsidP="00C6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2A">
        <w:rPr>
          <w:rFonts w:ascii="Times New Roman" w:hAnsi="Times New Roman" w:cs="Times New Roman"/>
          <w:sz w:val="24"/>
          <w:szCs w:val="24"/>
        </w:rPr>
        <w:t xml:space="preserve">Подготовкой научных кадров высшей квалификации в области занимаются пять организаций, в </w:t>
      </w:r>
      <w:r>
        <w:rPr>
          <w:rFonts w:ascii="Times New Roman" w:hAnsi="Times New Roman" w:cs="Times New Roman"/>
          <w:sz w:val="24"/>
          <w:szCs w:val="24"/>
        </w:rPr>
        <w:t>одной и</w:t>
      </w:r>
      <w:r w:rsidRPr="0045622A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45622A">
        <w:rPr>
          <w:rFonts w:ascii="Times New Roman" w:hAnsi="Times New Roman" w:cs="Times New Roman"/>
          <w:sz w:val="24"/>
          <w:szCs w:val="24"/>
        </w:rPr>
        <w:t>х наряду с аспирантурой открыт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622A">
        <w:rPr>
          <w:rFonts w:ascii="Times New Roman" w:hAnsi="Times New Roman" w:cs="Times New Roman"/>
          <w:sz w:val="24"/>
          <w:szCs w:val="24"/>
        </w:rPr>
        <w:t xml:space="preserve"> докторантур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62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Pr="0045622A">
        <w:rPr>
          <w:rFonts w:ascii="Times New Roman" w:hAnsi="Times New Roman" w:cs="Times New Roman"/>
          <w:sz w:val="24"/>
          <w:szCs w:val="24"/>
        </w:rPr>
        <w:t xml:space="preserve">из аспирантуры </w:t>
      </w:r>
      <w:r>
        <w:rPr>
          <w:rFonts w:ascii="Times New Roman" w:hAnsi="Times New Roman" w:cs="Times New Roman"/>
          <w:sz w:val="24"/>
          <w:szCs w:val="24"/>
        </w:rPr>
        <w:t>выпущено 33 человека</w:t>
      </w:r>
      <w:r w:rsidRPr="0045622A">
        <w:rPr>
          <w:rFonts w:ascii="Times New Roman" w:hAnsi="Times New Roman" w:cs="Times New Roman"/>
          <w:sz w:val="24"/>
          <w:szCs w:val="24"/>
        </w:rPr>
        <w:t xml:space="preserve"> (в том числе с защитой диссертации –</w:t>
      </w:r>
      <w:r>
        <w:rPr>
          <w:rFonts w:ascii="Times New Roman" w:hAnsi="Times New Roman" w:cs="Times New Roman"/>
          <w:sz w:val="24"/>
          <w:szCs w:val="24"/>
        </w:rPr>
        <w:t xml:space="preserve"> всего один</w:t>
      </w:r>
      <w:r w:rsidRPr="0045622A">
        <w:rPr>
          <w:rFonts w:ascii="Times New Roman" w:hAnsi="Times New Roman" w:cs="Times New Roman"/>
          <w:sz w:val="24"/>
          <w:szCs w:val="24"/>
        </w:rPr>
        <w:t xml:space="preserve">), из докторантуры –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45622A">
        <w:rPr>
          <w:rFonts w:ascii="Times New Roman" w:hAnsi="Times New Roman" w:cs="Times New Roman"/>
          <w:sz w:val="24"/>
          <w:szCs w:val="24"/>
        </w:rPr>
        <w:t xml:space="preserve">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4FB" w:rsidRDefault="00C639DC" w:rsidP="0045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Арктической зоне Российской Федерации на долю Мурманской области в 2018 году </w:t>
      </w:r>
      <w:r w:rsidRPr="003B321A">
        <w:rPr>
          <w:rFonts w:ascii="Times New Roman" w:hAnsi="Times New Roman" w:cs="Times New Roman"/>
          <w:sz w:val="24"/>
          <w:szCs w:val="24"/>
        </w:rPr>
        <w:t>приходилось</w:t>
      </w:r>
      <w:r>
        <w:rPr>
          <w:rFonts w:ascii="Times New Roman" w:hAnsi="Times New Roman" w:cs="Times New Roman"/>
          <w:sz w:val="24"/>
          <w:szCs w:val="24"/>
        </w:rPr>
        <w:t xml:space="preserve"> 62 процента численности работников, выполнявших научные изыскания, и 55 процентов – внутренних затрат на НИР. А в 2017 году область занимала четвёртое место среди регионов Северо-Западного федерального округа по удельному весу научных исследований и разработок </w:t>
      </w:r>
      <w:r w:rsidR="0091760E">
        <w:rPr>
          <w:rFonts w:ascii="Times New Roman" w:hAnsi="Times New Roman" w:cs="Times New Roman"/>
          <w:sz w:val="24"/>
          <w:szCs w:val="24"/>
        </w:rPr>
        <w:t>в валовом региональном продукте</w:t>
      </w:r>
      <w:r w:rsidR="003B32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622A" w:rsidRPr="000B611A" w:rsidRDefault="0045622A" w:rsidP="0045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2A">
        <w:rPr>
          <w:rFonts w:ascii="Times New Roman" w:hAnsi="Times New Roman" w:cs="Times New Roman"/>
          <w:sz w:val="24"/>
          <w:szCs w:val="24"/>
        </w:rPr>
        <w:t xml:space="preserve">Среднемесячная номинальная начисленная заработная плата </w:t>
      </w:r>
      <w:r w:rsidR="00DE6E12">
        <w:rPr>
          <w:rFonts w:ascii="Times New Roman" w:hAnsi="Times New Roman" w:cs="Times New Roman"/>
          <w:sz w:val="24"/>
          <w:szCs w:val="24"/>
        </w:rPr>
        <w:t>работников организаци</w:t>
      </w:r>
      <w:r w:rsidR="00C164FB">
        <w:rPr>
          <w:rFonts w:ascii="Times New Roman" w:hAnsi="Times New Roman" w:cs="Times New Roman"/>
          <w:sz w:val="24"/>
          <w:szCs w:val="24"/>
        </w:rPr>
        <w:t xml:space="preserve">й по виду экономической деятельности «Научные исследования и разработки» в 2019 году составила </w:t>
      </w:r>
      <w:r w:rsidR="00C137D8" w:rsidRPr="00C639DC">
        <w:rPr>
          <w:rFonts w:ascii="Times New Roman" w:hAnsi="Times New Roman" w:cs="Times New Roman"/>
          <w:sz w:val="24"/>
          <w:szCs w:val="24"/>
        </w:rPr>
        <w:t>69</w:t>
      </w:r>
      <w:r w:rsidR="00C639DC" w:rsidRPr="00C639DC">
        <w:rPr>
          <w:rFonts w:ascii="Times New Roman" w:hAnsi="Times New Roman" w:cs="Times New Roman"/>
          <w:sz w:val="24"/>
          <w:szCs w:val="24"/>
        </w:rPr>
        <w:t>,</w:t>
      </w:r>
      <w:r w:rsidR="00C137D8" w:rsidRPr="00C639DC">
        <w:rPr>
          <w:rFonts w:ascii="Times New Roman" w:hAnsi="Times New Roman" w:cs="Times New Roman"/>
          <w:sz w:val="24"/>
          <w:szCs w:val="24"/>
        </w:rPr>
        <w:t>4</w:t>
      </w:r>
      <w:r w:rsidR="00C639DC">
        <w:rPr>
          <w:rFonts w:ascii="Times New Roman" w:hAnsi="Times New Roman" w:cs="Times New Roman"/>
          <w:sz w:val="24"/>
          <w:szCs w:val="24"/>
        </w:rPr>
        <w:t xml:space="preserve"> т</w:t>
      </w:r>
      <w:r w:rsidR="009B7F80">
        <w:rPr>
          <w:rFonts w:ascii="Times New Roman" w:hAnsi="Times New Roman" w:cs="Times New Roman"/>
          <w:sz w:val="24"/>
          <w:szCs w:val="24"/>
        </w:rPr>
        <w:t>ы</w:t>
      </w:r>
      <w:r w:rsidR="00C639DC">
        <w:rPr>
          <w:rFonts w:ascii="Times New Roman" w:hAnsi="Times New Roman" w:cs="Times New Roman"/>
          <w:sz w:val="24"/>
          <w:szCs w:val="24"/>
        </w:rPr>
        <w:t>сячи</w:t>
      </w:r>
      <w:r w:rsidR="00C164F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137D8">
        <w:rPr>
          <w:rFonts w:ascii="Times New Roman" w:hAnsi="Times New Roman" w:cs="Times New Roman"/>
          <w:sz w:val="24"/>
          <w:szCs w:val="24"/>
        </w:rPr>
        <w:t xml:space="preserve"> (предварительные данные)</w:t>
      </w:r>
      <w:r w:rsidR="00C164FB">
        <w:rPr>
          <w:rFonts w:ascii="Times New Roman" w:hAnsi="Times New Roman" w:cs="Times New Roman"/>
          <w:sz w:val="24"/>
          <w:szCs w:val="24"/>
        </w:rPr>
        <w:t xml:space="preserve">, </w:t>
      </w:r>
      <w:r w:rsidR="00DE6E12">
        <w:rPr>
          <w:rFonts w:ascii="Times New Roman" w:hAnsi="Times New Roman" w:cs="Times New Roman"/>
          <w:sz w:val="24"/>
          <w:szCs w:val="24"/>
        </w:rPr>
        <w:t>научных сотруд</w:t>
      </w:r>
      <w:r w:rsidRPr="0045622A">
        <w:rPr>
          <w:rFonts w:ascii="Times New Roman" w:hAnsi="Times New Roman" w:cs="Times New Roman"/>
          <w:sz w:val="24"/>
          <w:szCs w:val="24"/>
        </w:rPr>
        <w:t xml:space="preserve">ников </w:t>
      </w:r>
      <w:r w:rsidR="00DE6E12">
        <w:rPr>
          <w:rFonts w:ascii="Times New Roman" w:hAnsi="Times New Roman" w:cs="Times New Roman"/>
          <w:sz w:val="24"/>
          <w:szCs w:val="24"/>
        </w:rPr>
        <w:t>в государственных учреждения</w:t>
      </w:r>
      <w:r w:rsidR="00C164FB">
        <w:rPr>
          <w:rFonts w:ascii="Times New Roman" w:hAnsi="Times New Roman" w:cs="Times New Roman"/>
          <w:sz w:val="24"/>
          <w:szCs w:val="24"/>
        </w:rPr>
        <w:t>х науки</w:t>
      </w:r>
      <w:r w:rsidR="009B7F80">
        <w:rPr>
          <w:rFonts w:ascii="Times New Roman" w:hAnsi="Times New Roman" w:cs="Times New Roman"/>
          <w:sz w:val="24"/>
          <w:szCs w:val="24"/>
        </w:rPr>
        <w:t xml:space="preserve"> и</w:t>
      </w:r>
      <w:r w:rsidR="00C164FB">
        <w:rPr>
          <w:rFonts w:ascii="Times New Roman" w:hAnsi="Times New Roman" w:cs="Times New Roman"/>
          <w:sz w:val="24"/>
          <w:szCs w:val="24"/>
        </w:rPr>
        <w:t xml:space="preserve"> образования, в отношении которых </w:t>
      </w:r>
      <w:r w:rsidR="00C137D8">
        <w:rPr>
          <w:rFonts w:ascii="Times New Roman" w:hAnsi="Times New Roman" w:cs="Times New Roman"/>
          <w:sz w:val="24"/>
          <w:szCs w:val="24"/>
        </w:rPr>
        <w:t xml:space="preserve">«майскими» указами Президента Российской Федерации </w:t>
      </w:r>
      <w:r w:rsidR="00C137D8" w:rsidRPr="00C137D8">
        <w:rPr>
          <w:rFonts w:ascii="Times New Roman" w:hAnsi="Times New Roman" w:cs="Times New Roman"/>
          <w:sz w:val="24"/>
          <w:szCs w:val="24"/>
        </w:rPr>
        <w:t>предусмотрены мероприятия по повышению средней заработной платы</w:t>
      </w:r>
      <w:r w:rsidR="00C137D8">
        <w:rPr>
          <w:rFonts w:ascii="Times New Roman" w:hAnsi="Times New Roman" w:cs="Times New Roman"/>
          <w:sz w:val="24"/>
          <w:szCs w:val="24"/>
        </w:rPr>
        <w:t xml:space="preserve">, </w:t>
      </w:r>
      <w:r w:rsidR="00C164FB">
        <w:rPr>
          <w:rFonts w:ascii="Times New Roman" w:hAnsi="Times New Roman" w:cs="Times New Roman"/>
          <w:sz w:val="24"/>
          <w:szCs w:val="24"/>
        </w:rPr>
        <w:t xml:space="preserve">– </w:t>
      </w:r>
      <w:r w:rsidR="00DE6E12">
        <w:rPr>
          <w:rFonts w:ascii="Times New Roman" w:hAnsi="Times New Roman" w:cs="Times New Roman"/>
          <w:sz w:val="24"/>
          <w:szCs w:val="24"/>
        </w:rPr>
        <w:t xml:space="preserve"> </w:t>
      </w:r>
      <w:r w:rsidR="00C137D8" w:rsidRPr="003B05CE">
        <w:rPr>
          <w:rFonts w:ascii="Times New Roman" w:hAnsi="Times New Roman" w:cs="Times New Roman"/>
          <w:sz w:val="24"/>
          <w:szCs w:val="24"/>
        </w:rPr>
        <w:t>108</w:t>
      </w:r>
      <w:r w:rsidR="009B7F80">
        <w:rPr>
          <w:rFonts w:ascii="Times New Roman" w:hAnsi="Times New Roman" w:cs="Times New Roman"/>
          <w:sz w:val="24"/>
          <w:szCs w:val="24"/>
        </w:rPr>
        <w:t xml:space="preserve">,2 тысячи </w:t>
      </w:r>
      <w:r w:rsidR="00DE6E12">
        <w:rPr>
          <w:rFonts w:ascii="Times New Roman" w:hAnsi="Times New Roman" w:cs="Times New Roman"/>
          <w:sz w:val="24"/>
          <w:szCs w:val="24"/>
        </w:rPr>
        <w:t>рублей</w:t>
      </w:r>
      <w:r w:rsidRPr="004562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2A0" w:rsidRDefault="006272A0" w:rsidP="0045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2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2A"/>
    <w:rsid w:val="000B611A"/>
    <w:rsid w:val="001210DF"/>
    <w:rsid w:val="001E2884"/>
    <w:rsid w:val="00260D12"/>
    <w:rsid w:val="003B05CE"/>
    <w:rsid w:val="003B321A"/>
    <w:rsid w:val="00441252"/>
    <w:rsid w:val="00445F2B"/>
    <w:rsid w:val="0045622A"/>
    <w:rsid w:val="006272A0"/>
    <w:rsid w:val="00700CCC"/>
    <w:rsid w:val="007C6225"/>
    <w:rsid w:val="007C778C"/>
    <w:rsid w:val="008808F8"/>
    <w:rsid w:val="0091760E"/>
    <w:rsid w:val="00934414"/>
    <w:rsid w:val="009B7F80"/>
    <w:rsid w:val="00BD2337"/>
    <w:rsid w:val="00C137D8"/>
    <w:rsid w:val="00C164FB"/>
    <w:rsid w:val="00C639DC"/>
    <w:rsid w:val="00C8138D"/>
    <w:rsid w:val="00CD2AF8"/>
    <w:rsid w:val="00D050D1"/>
    <w:rsid w:val="00D96A5F"/>
    <w:rsid w:val="00DC3963"/>
    <w:rsid w:val="00DE6E12"/>
    <w:rsid w:val="00EB5FD9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 Вероника Александровна</dc:creator>
  <cp:lastModifiedBy>Кривошеев Александр Юрьевич</cp:lastModifiedBy>
  <cp:revision>2</cp:revision>
  <dcterms:created xsi:type="dcterms:W3CDTF">2020-02-10T14:13:00Z</dcterms:created>
  <dcterms:modified xsi:type="dcterms:W3CDTF">2020-02-10T14:13:00Z</dcterms:modified>
</cp:coreProperties>
</file>